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FE" w:rsidRPr="00E51AE5" w:rsidRDefault="00680FFE" w:rsidP="00680FFE">
      <w:pPr>
        <w:tabs>
          <w:tab w:val="left" w:pos="709"/>
          <w:tab w:val="left" w:pos="7755"/>
        </w:tabs>
      </w:pPr>
      <w:r>
        <w:t xml:space="preserve">                                   </w:t>
      </w:r>
      <w:r w:rsidR="00C44557">
        <w:t xml:space="preserve">                </w:t>
      </w:r>
    </w:p>
    <w:p w:rsidR="00680FFE" w:rsidRDefault="00680FFE" w:rsidP="00680FFE">
      <w:pPr>
        <w:jc w:val="center"/>
      </w:pPr>
      <w:r>
        <w:rPr>
          <w:noProof/>
        </w:rPr>
        <w:drawing>
          <wp:inline distT="0" distB="0" distL="0" distR="0">
            <wp:extent cx="869950" cy="970280"/>
            <wp:effectExtent l="19050" t="0" r="635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</w:p>
    <w:p w:rsidR="00680FFE" w:rsidRPr="001F543D" w:rsidRDefault="00680FFE" w:rsidP="00680FFE">
      <w:pPr>
        <w:jc w:val="center"/>
        <w:rPr>
          <w:sz w:val="24"/>
          <w:szCs w:val="24"/>
        </w:rPr>
      </w:pPr>
    </w:p>
    <w:p w:rsidR="00680FFE" w:rsidRDefault="00680FFE" w:rsidP="00680FFE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680FFE" w:rsidRDefault="00680FFE" w:rsidP="00680FFE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680FFE" w:rsidRPr="00435396" w:rsidRDefault="00680FFE" w:rsidP="00680FFE">
      <w:pPr>
        <w:jc w:val="center"/>
        <w:rPr>
          <w:bCs/>
        </w:rPr>
      </w:pPr>
      <w:r>
        <w:rPr>
          <w:bCs/>
        </w:rPr>
        <w:t>третьего созыва</w:t>
      </w:r>
    </w:p>
    <w:p w:rsidR="00680FFE" w:rsidRPr="007263AE" w:rsidRDefault="00680FFE" w:rsidP="00680FFE">
      <w:pPr>
        <w:jc w:val="center"/>
        <w:rPr>
          <w:sz w:val="24"/>
          <w:szCs w:val="24"/>
        </w:rPr>
      </w:pPr>
    </w:p>
    <w:p w:rsidR="00680FFE" w:rsidRPr="007263AE" w:rsidRDefault="00680FFE" w:rsidP="00680FFE">
      <w:pPr>
        <w:jc w:val="center"/>
        <w:rPr>
          <w:sz w:val="24"/>
          <w:szCs w:val="24"/>
        </w:rPr>
      </w:pPr>
    </w:p>
    <w:p w:rsidR="00680FFE" w:rsidRDefault="00680FFE" w:rsidP="00680FFE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680FFE" w:rsidRPr="00C44557" w:rsidRDefault="00680FFE" w:rsidP="00680FFE">
      <w:pPr>
        <w:jc w:val="center"/>
        <w:rPr>
          <w:bCs/>
          <w:sz w:val="24"/>
          <w:szCs w:val="24"/>
        </w:rPr>
      </w:pPr>
      <w:r w:rsidRPr="00C44557">
        <w:rPr>
          <w:bCs/>
          <w:sz w:val="24"/>
          <w:szCs w:val="24"/>
        </w:rPr>
        <w:t>внеочередной десятой сессии</w:t>
      </w:r>
    </w:p>
    <w:p w:rsidR="00680FFE" w:rsidRPr="007263AE" w:rsidRDefault="00680FFE" w:rsidP="00680FFE">
      <w:pPr>
        <w:jc w:val="center"/>
        <w:rPr>
          <w:bCs/>
          <w:sz w:val="24"/>
          <w:szCs w:val="24"/>
        </w:rPr>
      </w:pPr>
    </w:p>
    <w:p w:rsidR="00680FFE" w:rsidRDefault="00680FFE" w:rsidP="00680FFE">
      <w:pPr>
        <w:tabs>
          <w:tab w:val="left" w:pos="8280"/>
        </w:tabs>
        <w:jc w:val="center"/>
        <w:rPr>
          <w:u w:val="single"/>
        </w:rPr>
      </w:pPr>
      <w:r>
        <w:t xml:space="preserve">от 06.10.2016 года                      </w:t>
      </w:r>
      <w:proofErr w:type="gramStart"/>
      <w:r>
        <w:t>с</w:t>
      </w:r>
      <w:proofErr w:type="gramEnd"/>
      <w:r>
        <w:t xml:space="preserve">. Здвинск                </w:t>
      </w:r>
      <w:r w:rsidR="00C44557">
        <w:t xml:space="preserve">                        </w:t>
      </w:r>
      <w:r>
        <w:t>№</w:t>
      </w:r>
      <w:r w:rsidR="00C44557">
        <w:t xml:space="preserve"> 86</w:t>
      </w:r>
    </w:p>
    <w:p w:rsidR="00680FFE" w:rsidRDefault="00680FFE" w:rsidP="00680FFE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C44557" w:rsidRDefault="00C44557" w:rsidP="00680FFE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680FFE" w:rsidRDefault="00680FFE" w:rsidP="00680FFE">
      <w:r w:rsidRPr="009C0752">
        <w:t xml:space="preserve">О </w:t>
      </w:r>
      <w:r>
        <w:t xml:space="preserve">приостановлении действия </w:t>
      </w:r>
    </w:p>
    <w:p w:rsidR="00680FFE" w:rsidRDefault="00680FFE" w:rsidP="00680FFE">
      <w:r>
        <w:t>частей 1 и 2 статьи 17, части 1 статьи 18</w:t>
      </w:r>
    </w:p>
    <w:p w:rsidR="00680FFE" w:rsidRDefault="00680FFE" w:rsidP="00680FFE">
      <w:r>
        <w:t xml:space="preserve">Положения «О бюджетном процессе </w:t>
      </w:r>
      <w:proofErr w:type="gramStart"/>
      <w:r>
        <w:t>в</w:t>
      </w:r>
      <w:proofErr w:type="gramEnd"/>
      <w:r>
        <w:t xml:space="preserve"> Здвинском </w:t>
      </w:r>
    </w:p>
    <w:p w:rsidR="00680FFE" w:rsidRDefault="00680FFE" w:rsidP="00680FFE">
      <w:r>
        <w:t xml:space="preserve">районе», </w:t>
      </w:r>
      <w:proofErr w:type="gramStart"/>
      <w:r>
        <w:t>утвержденного</w:t>
      </w:r>
      <w:proofErr w:type="gramEnd"/>
      <w:r w:rsidRPr="009C0752">
        <w:t xml:space="preserve"> решение</w:t>
      </w:r>
      <w:r>
        <w:t>м</w:t>
      </w:r>
    </w:p>
    <w:p w:rsidR="00680FFE" w:rsidRPr="009C0752" w:rsidRDefault="00680FFE" w:rsidP="00680FFE">
      <w:r w:rsidRPr="009C0752">
        <w:t xml:space="preserve">Совета депутатов Здвинского района </w:t>
      </w:r>
    </w:p>
    <w:p w:rsidR="00680FFE" w:rsidRDefault="00680FFE" w:rsidP="00680FFE">
      <w:r w:rsidRPr="009C0752">
        <w:t xml:space="preserve">от </w:t>
      </w:r>
      <w:r>
        <w:t>31</w:t>
      </w:r>
      <w:r w:rsidRPr="009C0752">
        <w:t>.0</w:t>
      </w:r>
      <w:r>
        <w:t>5</w:t>
      </w:r>
      <w:r w:rsidRPr="009C0752">
        <w:t>.20</w:t>
      </w:r>
      <w:r>
        <w:t>12</w:t>
      </w:r>
      <w:r w:rsidRPr="009C0752">
        <w:t xml:space="preserve"> № </w:t>
      </w:r>
      <w:r>
        <w:t xml:space="preserve">6 и </w:t>
      </w:r>
      <w:proofErr w:type="gramStart"/>
      <w:r>
        <w:t>регулировании</w:t>
      </w:r>
      <w:proofErr w:type="gramEnd"/>
    </w:p>
    <w:p w:rsidR="00680FFE" w:rsidRDefault="00680FFE" w:rsidP="00680FFE">
      <w:r>
        <w:t>отдельных бюджетных правоотношений</w:t>
      </w:r>
    </w:p>
    <w:p w:rsidR="00680FFE" w:rsidRPr="009C0752" w:rsidRDefault="00680FFE" w:rsidP="00680FFE"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</w:t>
      </w:r>
    </w:p>
    <w:p w:rsidR="00680FFE" w:rsidRDefault="00680FFE" w:rsidP="00680FFE"/>
    <w:p w:rsidR="00680FFE" w:rsidRPr="009C0752" w:rsidRDefault="00680FFE" w:rsidP="00680FFE"/>
    <w:p w:rsidR="00680FFE" w:rsidRPr="00B26C74" w:rsidRDefault="00680FFE" w:rsidP="00680FFE">
      <w:r>
        <w:t xml:space="preserve">          </w:t>
      </w:r>
      <w:r w:rsidRPr="00B26C74"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</w:p>
    <w:p w:rsidR="00680FFE" w:rsidRPr="00B26C74" w:rsidRDefault="00680FFE" w:rsidP="00680FFE">
      <w:pPr>
        <w:ind w:firstLine="709"/>
      </w:pPr>
      <w:r w:rsidRPr="00B26C74">
        <w:t xml:space="preserve">Совет депутатов Здвинского района решил: </w:t>
      </w:r>
    </w:p>
    <w:p w:rsidR="00680FFE" w:rsidRPr="002D3D59" w:rsidRDefault="00680FFE" w:rsidP="00680FFE">
      <w:pPr>
        <w:ind w:firstLine="709"/>
      </w:pPr>
      <w:r w:rsidRPr="00B26C74">
        <w:t>1</w:t>
      </w:r>
      <w:r w:rsidRPr="002D3D59">
        <w:t xml:space="preserve">. Приостановить действие </w:t>
      </w:r>
      <w:r>
        <w:t>частей</w:t>
      </w:r>
      <w:r w:rsidRPr="002D3D59">
        <w:t xml:space="preserve"> 1 и 2 статьи 17</w:t>
      </w:r>
      <w:r>
        <w:t>, части 1 статьи 18</w:t>
      </w:r>
      <w:r w:rsidRPr="002D3D59">
        <w:t xml:space="preserve"> Положения «О бюджетном процессе </w:t>
      </w:r>
      <w:proofErr w:type="gramStart"/>
      <w:r w:rsidRPr="002D3D59">
        <w:t>в</w:t>
      </w:r>
      <w:proofErr w:type="gramEnd"/>
      <w:r w:rsidRPr="002D3D59">
        <w:t xml:space="preserve"> </w:t>
      </w:r>
      <w:proofErr w:type="gramStart"/>
      <w:r w:rsidRPr="002D3D59">
        <w:t>Здвинском</w:t>
      </w:r>
      <w:proofErr w:type="gramEnd"/>
      <w:r w:rsidRPr="002D3D59">
        <w:t xml:space="preserve"> районе», утвержденного решением Совета депутатов Здвинского района от 31.05.2012 № 6 «Об утверждении Положения о бюджетном процессе в Здвинском районе» до 1 января 201</w:t>
      </w:r>
      <w:r>
        <w:t>7</w:t>
      </w:r>
      <w:r w:rsidRPr="002D3D59">
        <w:t xml:space="preserve"> года.</w:t>
      </w:r>
    </w:p>
    <w:p w:rsidR="00680FFE" w:rsidRPr="002D3D59" w:rsidRDefault="00680FFE" w:rsidP="00680FFE">
      <w:pPr>
        <w:adjustRightInd w:val="0"/>
        <w:ind w:firstLine="709"/>
        <w:jc w:val="both"/>
        <w:outlineLvl w:val="3"/>
      </w:pPr>
      <w:r w:rsidRPr="002D3D59">
        <w:t xml:space="preserve">2. </w:t>
      </w:r>
      <w:proofErr w:type="gramStart"/>
      <w:r w:rsidRPr="002D3D59">
        <w:t>Администрация Здвинского района вносит на рассмотрение Совета депутатов Здвинского района проект решения «О бюджете Здвинского района на 201</w:t>
      </w:r>
      <w:r>
        <w:t>7</w:t>
      </w:r>
      <w:r w:rsidRPr="002D3D59">
        <w:t xml:space="preserve"> год и плановый период 201</w:t>
      </w:r>
      <w:r>
        <w:t>8</w:t>
      </w:r>
      <w:r w:rsidRPr="002D3D59">
        <w:t xml:space="preserve"> и 201</w:t>
      </w:r>
      <w:r>
        <w:t>9</w:t>
      </w:r>
      <w:r w:rsidRPr="002D3D59">
        <w:t xml:space="preserve"> годов» в составе, определенном статьей 16 Положения о бюджетном процессе, с документами и материалами, установленными в </w:t>
      </w:r>
      <w:r>
        <w:t>части</w:t>
      </w:r>
      <w:r w:rsidRPr="002D3D59">
        <w:t xml:space="preserve"> 3 статьи 17 Положения о бюджетном процессе, не позднее 1 декабря 201</w:t>
      </w:r>
      <w:r>
        <w:t>6</w:t>
      </w:r>
      <w:r w:rsidRPr="002D3D59">
        <w:t xml:space="preserve"> года.</w:t>
      </w:r>
      <w:proofErr w:type="gramEnd"/>
    </w:p>
    <w:p w:rsidR="00680FFE" w:rsidRPr="002D3D59" w:rsidRDefault="00680FFE" w:rsidP="00680FFE">
      <w:pPr>
        <w:adjustRightInd w:val="0"/>
        <w:ind w:firstLine="709"/>
        <w:jc w:val="both"/>
        <w:outlineLvl w:val="3"/>
      </w:pPr>
      <w:r w:rsidRPr="002D3D59">
        <w:t>3. Проект решения Совета депутатов Здвинского района «О бюджете Здвинского района на 201</w:t>
      </w:r>
      <w:r>
        <w:t>7</w:t>
      </w:r>
      <w:r w:rsidRPr="002D3D59">
        <w:t xml:space="preserve"> год и плановый период 201</w:t>
      </w:r>
      <w:r>
        <w:t>8</w:t>
      </w:r>
      <w:r w:rsidRPr="002D3D59">
        <w:t xml:space="preserve"> и 201</w:t>
      </w:r>
      <w:r>
        <w:t>9</w:t>
      </w:r>
      <w:r w:rsidRPr="002D3D59">
        <w:t xml:space="preserve"> годов» считается внесенным в срок, если он доставлен в Совет депутатов Здвинского района до 24 часов 1 декабря 201</w:t>
      </w:r>
      <w:r>
        <w:t>6</w:t>
      </w:r>
      <w:r w:rsidRPr="002D3D59">
        <w:t xml:space="preserve"> года.</w:t>
      </w:r>
    </w:p>
    <w:p w:rsidR="00680FFE" w:rsidRPr="009C0752" w:rsidRDefault="00680FFE" w:rsidP="00680FFE">
      <w:pPr>
        <w:ind w:firstLine="709"/>
      </w:pPr>
      <w:r>
        <w:lastRenderedPageBreak/>
        <w:t>4</w:t>
      </w:r>
      <w:r w:rsidRPr="009C0752">
        <w:t>. Настоящее решение вступает в силу со дня его официального опубликования</w:t>
      </w:r>
      <w:r>
        <w:t xml:space="preserve"> в муниципальной газете «Информационный вестник Здвинского района»</w:t>
      </w:r>
      <w:r w:rsidRPr="009C0752">
        <w:t>.</w:t>
      </w:r>
    </w:p>
    <w:p w:rsidR="00680FFE" w:rsidRDefault="00680FFE" w:rsidP="00680FFE">
      <w:bookmarkStart w:id="0" w:name="_GoBack"/>
      <w:bookmarkEnd w:id="0"/>
    </w:p>
    <w:p w:rsidR="00680FFE" w:rsidRPr="009C0752" w:rsidRDefault="00680FFE" w:rsidP="00680FFE"/>
    <w:p w:rsidR="00680FFE" w:rsidRPr="009C0752" w:rsidRDefault="00680FFE" w:rsidP="00680FFE"/>
    <w:p w:rsidR="00680FFE" w:rsidRPr="009C0752" w:rsidRDefault="00680FFE" w:rsidP="00680FFE">
      <w:pPr>
        <w:jc w:val="both"/>
      </w:pPr>
      <w:r w:rsidRPr="009C0752">
        <w:t>Председатель Совета депутатов                                   Глава</w:t>
      </w:r>
    </w:p>
    <w:p w:rsidR="00680FFE" w:rsidRPr="009C0752" w:rsidRDefault="00680FFE" w:rsidP="00680FFE">
      <w:pPr>
        <w:jc w:val="both"/>
      </w:pPr>
      <w:r w:rsidRPr="009C0752">
        <w:t>Здвинского района                                                        Здвинского района</w:t>
      </w:r>
    </w:p>
    <w:p w:rsidR="00680FFE" w:rsidRPr="009C0752" w:rsidRDefault="00680FFE" w:rsidP="00680FFE">
      <w:pPr>
        <w:jc w:val="both"/>
      </w:pPr>
      <w:r w:rsidRPr="009C0752">
        <w:t xml:space="preserve">                                  В.Ф. Прошак                                                        М.И. Колотов</w:t>
      </w:r>
    </w:p>
    <w:p w:rsidR="00680FFE" w:rsidRDefault="00680FFE" w:rsidP="00680FFE"/>
    <w:p w:rsidR="00680FFE" w:rsidRDefault="00680FFE" w:rsidP="00680FFE"/>
    <w:p w:rsidR="0001612C" w:rsidRDefault="0001612C"/>
    <w:sectPr w:rsidR="0001612C" w:rsidSect="00C44557">
      <w:pgSz w:w="11905" w:h="16838" w:code="9"/>
      <w:pgMar w:top="851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0FFE"/>
    <w:rsid w:val="0001612C"/>
    <w:rsid w:val="001A57B3"/>
    <w:rsid w:val="002626A9"/>
    <w:rsid w:val="00680FFE"/>
    <w:rsid w:val="008C32B7"/>
    <w:rsid w:val="00C051C4"/>
    <w:rsid w:val="00C44557"/>
    <w:rsid w:val="00E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F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F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1827</Characters>
  <Application>Microsoft Office Word</Application>
  <DocSecurity>0</DocSecurity>
  <Lines>15</Lines>
  <Paragraphs>4</Paragraphs>
  <ScaleCrop>false</ScaleCrop>
  <Company>Grizli777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3</cp:revision>
  <cp:lastPrinted>2016-10-11T02:36:00Z</cp:lastPrinted>
  <dcterms:created xsi:type="dcterms:W3CDTF">2016-10-05T04:43:00Z</dcterms:created>
  <dcterms:modified xsi:type="dcterms:W3CDTF">2016-10-11T02:37:00Z</dcterms:modified>
</cp:coreProperties>
</file>